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3" w:rsidRPr="00593E80" w:rsidRDefault="00BF4E93" w:rsidP="00237774">
      <w:pPr>
        <w:pStyle w:val="Tytu"/>
      </w:pPr>
      <w:r w:rsidRPr="00593E80">
        <w:t>Ulga 78</w:t>
      </w:r>
      <w:r w:rsidR="00E63623" w:rsidRPr="00593E80">
        <w:t xml:space="preserve"> procent </w:t>
      </w:r>
      <w:r w:rsidR="00E930D9" w:rsidRPr="00593E80">
        <w:br/>
      </w:r>
      <w:r w:rsidRPr="00593E80">
        <w:t>z tytułu niepełnosprawności przysługuje</w:t>
      </w:r>
      <w:r w:rsidR="00E63623" w:rsidRPr="00593E80">
        <w:t>:</w:t>
      </w:r>
    </w:p>
    <w:p w:rsidR="00EC51CE" w:rsidRPr="00EC51CE" w:rsidRDefault="00EC51CE" w:rsidP="00237774">
      <w:pPr>
        <w:pStyle w:val="Nagwek1"/>
      </w:pPr>
      <w:r w:rsidRPr="00EC51CE">
        <w:rPr>
          <w:rStyle w:val="Nagwek1Znak"/>
          <w:b/>
        </w:rPr>
        <w:t>dzieciom i młodzieży dotkniętej inwalidztwem lub niepełnosprawnej</w:t>
      </w:r>
    </w:p>
    <w:p w:rsidR="00593E80" w:rsidRPr="005D0253" w:rsidRDefault="00BF4E93" w:rsidP="00237774">
      <w:pPr>
        <w:pStyle w:val="nastronwww"/>
        <w:spacing w:before="0" w:beforeAutospacing="0" w:after="540" w:afterAutospacing="0"/>
        <w:ind w:left="425"/>
      </w:pPr>
      <w:r w:rsidRPr="005D0253">
        <w:t>do</w:t>
      </w:r>
      <w:r w:rsidRPr="005D0253">
        <w:rPr>
          <w:rStyle w:val="Nagwek1Znak"/>
          <w:rFonts w:eastAsiaTheme="minorHAnsi"/>
          <w:b w:val="0"/>
          <w:bCs w:val="0"/>
        </w:rPr>
        <w:t xml:space="preserve"> </w:t>
      </w:r>
      <w:r w:rsidRPr="005D0253">
        <w:t>ukończenia 24 roku życia oraz studentom dotkniętym inwalidztwem lub niepełnosprawnym do ukończenia 26 roku życia – wyłącznie przy przejazdach z miejsca zamieszkania lub miejsca pobytu do przedszkola, szkoły, szkoły wyższej, placówki opiekuńczo-wychowawczej, placówki oświatowo-wychowawczej, specjalnego ośrodka szkolno-wychowawczego, specjalnego ośrodka</w:t>
      </w:r>
      <w:r w:rsidR="00593E80" w:rsidRPr="005D0253">
        <w:t xml:space="preserve"> wychowawczego, ośrodka umożliwiającego dzieciom i młodzieży spełnienie obowiązku szkolnego i obowiązku nauki, ośrodka rehabilitacyjno-wychowawczego, domu pomocy społecznej, ośrodka wsparcia, zakładu opieki zdrowotnej, poradni psychologiczno-pedagogicznej, w poradni specjalistycznej, a także na turnus rehabilitacyjny – i z powrotem.</w:t>
      </w:r>
    </w:p>
    <w:p w:rsidR="00593E80" w:rsidRPr="005D0253" w:rsidRDefault="00593E80" w:rsidP="00237774">
      <w:pPr>
        <w:pStyle w:val="nastronwww"/>
        <w:spacing w:before="540" w:beforeAutospacing="0" w:after="540" w:afterAutospacing="0"/>
        <w:ind w:left="357"/>
        <w:rPr>
          <w:rFonts w:eastAsia="SimSun" w:cs="Mangal"/>
          <w:kern w:val="1"/>
          <w:lang w:eastAsia="hi-IN" w:bidi="hi-IN"/>
        </w:rPr>
      </w:pPr>
      <w:r w:rsidRPr="005D0253">
        <w:rPr>
          <w:rFonts w:eastAsia="SimSun" w:cs="Mangal"/>
          <w:kern w:val="1"/>
          <w:lang w:eastAsia="hi-IN" w:bidi="hi-IN"/>
        </w:rPr>
        <w:t xml:space="preserve">Przejazdy w relacjach określonych powyżej odbywają się na podstawie ulgowych biletów </w:t>
      </w:r>
      <w:r w:rsidRPr="007F0673">
        <w:rPr>
          <w:rFonts w:eastAsia="SimSun" w:cs="Mangal"/>
          <w:b/>
          <w:kern w:val="1"/>
          <w:lang w:eastAsia="hi-IN" w:bidi="hi-IN"/>
        </w:rPr>
        <w:t>jednorazowych lub imiennych miesięcznych</w:t>
      </w:r>
      <w:r w:rsidRPr="005D0253">
        <w:rPr>
          <w:rFonts w:eastAsia="SimSun" w:cs="Mangal"/>
          <w:kern w:val="1"/>
          <w:lang w:eastAsia="hi-IN" w:bidi="hi-IN"/>
        </w:rPr>
        <w:t xml:space="preserve"> wraz z jednym z niżej wymienionych dokumentów: </w:t>
      </w:r>
    </w:p>
    <w:p w:rsidR="00593E80" w:rsidRPr="00593E80" w:rsidRDefault="00593E80" w:rsidP="007F0673">
      <w:pPr>
        <w:widowControl w:val="0"/>
        <w:numPr>
          <w:ilvl w:val="1"/>
          <w:numId w:val="8"/>
        </w:numPr>
        <w:suppressAutoHyphens/>
        <w:spacing w:before="0" w:after="0" w:line="360" w:lineRule="exact"/>
        <w:ind w:hanging="436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dla dzieci i młodzieży uczęszczających do przedszkola, szkoły, szkoły wyższej albo ośrodka lub placówki o charakterze oświatowym:</w:t>
      </w:r>
    </w:p>
    <w:p w:rsidR="00593E80" w:rsidRPr="00593E80" w:rsidRDefault="00593E80" w:rsidP="007F0673">
      <w:pPr>
        <w:widowControl w:val="0"/>
        <w:numPr>
          <w:ilvl w:val="3"/>
          <w:numId w:val="10"/>
        </w:numPr>
        <w:suppressAutoHyphens/>
        <w:spacing w:before="0" w:after="0" w:line="360" w:lineRule="exact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legitymacja przedszkolna dla dziecka niepełnosprawnego ,</w:t>
      </w:r>
    </w:p>
    <w:p w:rsidR="00593E80" w:rsidRPr="00593E80" w:rsidRDefault="00593E80" w:rsidP="007F0673">
      <w:pPr>
        <w:widowControl w:val="0"/>
        <w:numPr>
          <w:ilvl w:val="3"/>
          <w:numId w:val="10"/>
        </w:numPr>
        <w:suppressAutoHyphens/>
        <w:spacing w:before="0" w:after="0" w:line="360" w:lineRule="exact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legitymacja szkolna uczniów dotkniętych inwalidzt</w:t>
      </w:r>
      <w:r w:rsidR="00884D75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wem lub niepełnosprawnych </w:t>
      </w:r>
      <w:r w:rsidRPr="00593E8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,</w:t>
      </w:r>
    </w:p>
    <w:p w:rsidR="00593E80" w:rsidRPr="00593E80" w:rsidRDefault="00884D75" w:rsidP="007F0673">
      <w:pPr>
        <w:widowControl w:val="0"/>
        <w:numPr>
          <w:ilvl w:val="3"/>
          <w:numId w:val="10"/>
        </w:numPr>
        <w:suppressAutoHyphens/>
        <w:spacing w:before="0" w:after="0" w:line="360" w:lineRule="exact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legitymacja szkolna  lub studencka </w:t>
      </w:r>
      <w:r w:rsidR="00593E80" w:rsidRPr="00593E8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, wraz z jednym</w:t>
      </w:r>
      <w:r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z dokumentów wymienionych w punkcie 2</w:t>
      </w:r>
      <w:r w:rsidR="00593E80" w:rsidRPr="00593E8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),</w:t>
      </w:r>
    </w:p>
    <w:p w:rsidR="00593E80" w:rsidRPr="00593E80" w:rsidRDefault="00593E80" w:rsidP="007F0673">
      <w:pPr>
        <w:widowControl w:val="0"/>
        <w:numPr>
          <w:ilvl w:val="1"/>
          <w:numId w:val="8"/>
        </w:numPr>
        <w:tabs>
          <w:tab w:val="clear" w:pos="720"/>
        </w:tabs>
        <w:suppressAutoHyphens/>
        <w:spacing w:before="0" w:after="0" w:line="360" w:lineRule="exact"/>
        <w:ind w:left="709" w:hanging="425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dla dzieci i młodzieży nieuczęszczających do przedszkola, szkoły, szkoły wyższej albo ośrodka lub placówki o charakterze oświatowym: </w:t>
      </w:r>
    </w:p>
    <w:p w:rsidR="00593E80" w:rsidRPr="00593E80" w:rsidRDefault="00593E80" w:rsidP="007F0673">
      <w:pPr>
        <w:widowControl w:val="0"/>
        <w:numPr>
          <w:ilvl w:val="3"/>
          <w:numId w:val="8"/>
        </w:numPr>
        <w:suppressAutoHyphens/>
        <w:spacing w:before="0" w:after="0" w:line="360" w:lineRule="exact"/>
        <w:rPr>
          <w:rFonts w:eastAsia="SimSun" w:cs="Mangal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kern w:val="1"/>
          <w:sz w:val="24"/>
          <w:szCs w:val="24"/>
          <w:lang w:eastAsia="hi-IN" w:bidi="hi-IN"/>
        </w:rPr>
        <w:t>legitymacja osoby niepełnosprawnej, która nie ukończyła 16 roku życia wysta</w:t>
      </w:r>
      <w:r w:rsidR="00884D75">
        <w:rPr>
          <w:rFonts w:eastAsia="SimSun" w:cs="Mangal"/>
          <w:kern w:val="1"/>
          <w:sz w:val="24"/>
          <w:szCs w:val="24"/>
          <w:lang w:eastAsia="hi-IN" w:bidi="hi-IN"/>
        </w:rPr>
        <w:t>wiona przez uprawniony organ</w:t>
      </w:r>
      <w:r w:rsidRPr="00593E80">
        <w:rPr>
          <w:rFonts w:eastAsia="SimSun" w:cs="Mangal"/>
          <w:kern w:val="1"/>
          <w:sz w:val="24"/>
          <w:szCs w:val="24"/>
          <w:lang w:eastAsia="hi-IN" w:bidi="hi-IN"/>
        </w:rPr>
        <w:t xml:space="preserve">, </w:t>
      </w:r>
    </w:p>
    <w:p w:rsidR="00593E80" w:rsidRPr="00593E80" w:rsidRDefault="00593E80" w:rsidP="007F0673">
      <w:pPr>
        <w:widowControl w:val="0"/>
        <w:numPr>
          <w:ilvl w:val="3"/>
          <w:numId w:val="8"/>
        </w:numPr>
        <w:suppressAutoHyphens/>
        <w:spacing w:before="0" w:after="0" w:line="360" w:lineRule="exact"/>
        <w:rPr>
          <w:rFonts w:eastAsia="SimSun" w:cs="Mangal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kern w:val="1"/>
          <w:sz w:val="24"/>
          <w:szCs w:val="24"/>
          <w:lang w:eastAsia="hi-IN" w:bidi="hi-IN"/>
        </w:rPr>
        <w:t xml:space="preserve">legitymacja osoby niepełnosprawnej, wystawiona przez uprawniony organ, </w:t>
      </w:r>
    </w:p>
    <w:p w:rsidR="00593E80" w:rsidRPr="00593E80" w:rsidRDefault="00593E80" w:rsidP="007F0673">
      <w:pPr>
        <w:widowControl w:val="0"/>
        <w:numPr>
          <w:ilvl w:val="3"/>
          <w:numId w:val="8"/>
        </w:numPr>
        <w:suppressAutoHyphens/>
        <w:spacing w:before="0" w:after="0" w:line="360" w:lineRule="exact"/>
        <w:rPr>
          <w:rFonts w:eastAsia="SimSun" w:cs="Mangal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kern w:val="1"/>
          <w:sz w:val="24"/>
          <w:szCs w:val="24"/>
          <w:lang w:eastAsia="hi-IN" w:bidi="hi-IN"/>
        </w:rPr>
        <w:t xml:space="preserve">orzeczenie komisji lekarskiej ZUS stwierdzające częściową niezdolność do pracy, całkowitą niezdolność do pracy albo całkowitą niezdolność do pracy </w:t>
      </w:r>
      <w:r w:rsidRPr="00593E80">
        <w:rPr>
          <w:rFonts w:eastAsia="SimSun" w:cs="Mangal"/>
          <w:kern w:val="1"/>
          <w:sz w:val="24"/>
          <w:szCs w:val="24"/>
          <w:lang w:eastAsia="hi-IN" w:bidi="hi-IN"/>
        </w:rPr>
        <w:br/>
        <w:t xml:space="preserve">i niezdolność do samodzielnej egzystencji albo niezdolność do samodzielnej egzystencji, </w:t>
      </w:r>
    </w:p>
    <w:p w:rsidR="00593E80" w:rsidRDefault="00593E80" w:rsidP="007F0673">
      <w:pPr>
        <w:widowControl w:val="0"/>
        <w:numPr>
          <w:ilvl w:val="3"/>
          <w:numId w:val="8"/>
        </w:numPr>
        <w:suppressAutoHyphens/>
        <w:spacing w:before="0" w:after="0" w:line="360" w:lineRule="exact"/>
        <w:rPr>
          <w:rFonts w:eastAsia="SimSun" w:cs="Mangal"/>
          <w:kern w:val="1"/>
          <w:sz w:val="24"/>
          <w:szCs w:val="24"/>
          <w:lang w:eastAsia="hi-IN" w:bidi="hi-IN"/>
        </w:rPr>
      </w:pPr>
      <w:r w:rsidRPr="00593E80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orzeczenie lekarza orzecznika Zakładu Ubezpieczeń Społecznych albo wypis z treści orzeczenia lekarza orzecznika ZUS, stwierdzające częściową niezdolność do pracy, całkowitą niezdolność do pracy albo całkowitą niezdolność do pracy i niezdolność do samodzielnej egzystencji albo niezdolność do samodzielnej egzystencji,</w:t>
      </w:r>
    </w:p>
    <w:p w:rsidR="005D0253" w:rsidRDefault="005D0253" w:rsidP="00237774">
      <w:pPr>
        <w:pStyle w:val="nastronwww"/>
        <w:spacing w:before="540" w:beforeAutospacing="0" w:after="540" w:afterAutospacing="0"/>
        <w:ind w:left="357"/>
        <w:rPr>
          <w:lang w:eastAsia="hi-IN" w:bidi="hi-IN"/>
        </w:rPr>
      </w:pPr>
      <w:r>
        <w:rPr>
          <w:lang w:eastAsia="hi-IN" w:bidi="hi-IN"/>
        </w:rPr>
        <w:t>Przy przejazdach do i z jednostek udzielających świadczeń zdrowotnych albo pomocy społecznej bądź organizujących turnusy rehabilitacyjne, wraz z jednym z dokumentów, o którym mowa powyżej, wymagane jest zaświadczenie, zawiadomienie lub  skierowanie określające odpowiednio:</w:t>
      </w:r>
    </w:p>
    <w:p w:rsidR="005D0253" w:rsidRDefault="005D0253" w:rsidP="007F0673">
      <w:pPr>
        <w:pStyle w:val="nastronwww"/>
        <w:numPr>
          <w:ilvl w:val="0"/>
          <w:numId w:val="12"/>
        </w:numPr>
        <w:ind w:left="709"/>
        <w:rPr>
          <w:lang w:eastAsia="hi-IN" w:bidi="hi-IN"/>
        </w:rPr>
      </w:pPr>
      <w:r>
        <w:rPr>
          <w:lang w:eastAsia="hi-IN" w:bidi="hi-IN"/>
        </w:rPr>
        <w:t xml:space="preserve">termin i miejsce badania, leczenia, konsultacji, zajęć rehabilitacyjnych, zajęć terapeutycznych albo pobytu w ośrodku wsparcia, domu pomocy społecznej lub na turnusie rehabilitacyjnym, </w:t>
      </w:r>
    </w:p>
    <w:p w:rsidR="005D0253" w:rsidRPr="005D0253" w:rsidRDefault="005D0253" w:rsidP="007F0673">
      <w:pPr>
        <w:pStyle w:val="nastronwww"/>
        <w:numPr>
          <w:ilvl w:val="0"/>
          <w:numId w:val="12"/>
        </w:numPr>
        <w:ind w:left="709"/>
        <w:rPr>
          <w:lang w:eastAsia="hi-IN" w:bidi="hi-IN"/>
        </w:rPr>
      </w:pPr>
      <w:r>
        <w:rPr>
          <w:lang w:eastAsia="hi-IN" w:bidi="hi-IN"/>
        </w:rPr>
        <w:t>potwierdzenie stawienia się na badania, konsultację, zajęcia rehabilitacyjne, zajęcia terapeutyczne.</w:t>
      </w:r>
    </w:p>
    <w:p w:rsidR="00EC51CE" w:rsidRPr="00237774" w:rsidRDefault="00FB4B6D" w:rsidP="00237774">
      <w:pPr>
        <w:pStyle w:val="Nagwek1"/>
        <w:rPr>
          <w:rFonts w:eastAsia="SimSun"/>
          <w:b w:val="0"/>
          <w:lang w:eastAsia="hi-IN" w:bidi="hi-IN"/>
        </w:rPr>
      </w:pPr>
      <w:r w:rsidRPr="00EC51CE">
        <w:rPr>
          <w:rStyle w:val="Nagwek1Znak"/>
          <w:rFonts w:eastAsiaTheme="minorHAnsi"/>
          <w:b/>
        </w:rPr>
        <w:t>j</w:t>
      </w:r>
      <w:r w:rsidR="00884D75" w:rsidRPr="00EC51CE">
        <w:rPr>
          <w:rStyle w:val="Nagwek1Znak"/>
          <w:rFonts w:eastAsiaTheme="minorHAnsi"/>
          <w:b/>
        </w:rPr>
        <w:t xml:space="preserve">ednemu z rodziców lub opiekunowi dzieci i młodzieży </w:t>
      </w:r>
      <w:r w:rsidR="007722D5">
        <w:rPr>
          <w:rStyle w:val="Nagwek1Znak"/>
          <w:rFonts w:eastAsiaTheme="minorHAnsi"/>
          <w:b/>
        </w:rPr>
        <w:t>dotkniętej</w:t>
      </w:r>
      <w:r w:rsidR="00884D75" w:rsidRPr="00EC51CE">
        <w:rPr>
          <w:rStyle w:val="Nagwek1Znak"/>
          <w:rFonts w:eastAsiaTheme="minorHAnsi"/>
          <w:b/>
        </w:rPr>
        <w:t xml:space="preserve"> i</w:t>
      </w:r>
      <w:r w:rsidR="005D0253" w:rsidRPr="00EC51CE">
        <w:rPr>
          <w:rStyle w:val="Nagwek1Znak"/>
          <w:rFonts w:eastAsiaTheme="minorHAnsi"/>
          <w:b/>
        </w:rPr>
        <w:t>n</w:t>
      </w:r>
      <w:r w:rsidR="007722D5">
        <w:rPr>
          <w:rStyle w:val="Nagwek1Znak"/>
          <w:rFonts w:eastAsiaTheme="minorHAnsi"/>
          <w:b/>
        </w:rPr>
        <w:t>walidztwem lub niepełnosprawnej</w:t>
      </w:r>
      <w:r w:rsidR="00EC51CE">
        <w:rPr>
          <w:lang w:eastAsia="hi-IN" w:bidi="hi-IN"/>
        </w:rPr>
        <w:t>.</w:t>
      </w:r>
      <w:r>
        <w:rPr>
          <w:lang w:eastAsia="hi-IN" w:bidi="hi-IN"/>
        </w:rPr>
        <w:t xml:space="preserve"> </w:t>
      </w:r>
      <w:r w:rsidR="00EC51CE">
        <w:rPr>
          <w:lang w:eastAsia="hi-IN" w:bidi="hi-IN"/>
        </w:rPr>
        <w:br/>
      </w:r>
      <w:r w:rsidR="00EC51CE" w:rsidRPr="00237774">
        <w:rPr>
          <w:rFonts w:eastAsia="SimSun"/>
          <w:b w:val="0"/>
          <w:lang w:eastAsia="hi-IN" w:bidi="hi-IN"/>
        </w:rPr>
        <w:t>Przejazdy w relacjach określonych powyżej odbywają się na podstawie ulgowych biletów jednorazowych oraz:</w:t>
      </w:r>
    </w:p>
    <w:p w:rsidR="00EC51CE" w:rsidRDefault="00EC51CE" w:rsidP="007F0673">
      <w:pPr>
        <w:pStyle w:val="nastronwww"/>
        <w:numPr>
          <w:ilvl w:val="0"/>
          <w:numId w:val="15"/>
        </w:numPr>
        <w:spacing w:before="0" w:beforeAutospacing="0"/>
        <w:ind w:left="851"/>
      </w:pPr>
      <w:r>
        <w:t xml:space="preserve">jednego z dokumentów dziecka, wymienionych w ustępie 1 – jeżeli przejazd odbywany jest wraz z dzieckiem, </w:t>
      </w:r>
    </w:p>
    <w:p w:rsidR="00593E80" w:rsidRDefault="00EC51CE" w:rsidP="00237774">
      <w:pPr>
        <w:pStyle w:val="nastronwww"/>
        <w:numPr>
          <w:ilvl w:val="0"/>
          <w:numId w:val="15"/>
        </w:numPr>
        <w:spacing w:after="540" w:afterAutospacing="0"/>
        <w:ind w:left="850" w:hanging="357"/>
        <w:jc w:val="both"/>
      </w:pPr>
      <w:r>
        <w:t>zaświadczenia wydanego przez przedszkole, szkołę, szkołę wyższą, ośrodek lub placówkę o charakterze oświatowym albo placówkę opiekuńczo - wychowawczą, albo zaświadczenia, zawiadomienia, skierowania, o którym mowa w ustępie 1 – jeżeli przejazd odbywany jest po dziecko lub po jego odwiezieniu.</w:t>
      </w:r>
    </w:p>
    <w:p w:rsidR="00365C6D" w:rsidRPr="00365C6D" w:rsidRDefault="00E63623" w:rsidP="00237774">
      <w:pPr>
        <w:pStyle w:val="Nagwek1"/>
        <w:rPr>
          <w:rStyle w:val="Nagwek1Znak"/>
          <w:rFonts w:eastAsia="SimSun"/>
          <w:b/>
          <w:bCs/>
          <w:lang w:eastAsia="hi-IN" w:bidi="hi-IN"/>
        </w:rPr>
      </w:pPr>
      <w:r w:rsidRPr="00DD68EA">
        <w:rPr>
          <w:rStyle w:val="Nagwek1Znak"/>
          <w:b/>
        </w:rPr>
        <w:t>inwalidom wojennym i wojskowym</w:t>
      </w:r>
      <w:r w:rsidR="00365C6D">
        <w:rPr>
          <w:rStyle w:val="Nagwek1Znak"/>
          <w:b/>
        </w:rPr>
        <w:t>:</w:t>
      </w:r>
    </w:p>
    <w:p w:rsidR="00365C6D" w:rsidRPr="00365C6D" w:rsidRDefault="00DD68EA" w:rsidP="007F0673">
      <w:pPr>
        <w:pStyle w:val="nastronwww"/>
        <w:numPr>
          <w:ilvl w:val="0"/>
          <w:numId w:val="17"/>
        </w:numPr>
        <w:spacing w:before="0" w:beforeAutospacing="0" w:after="0" w:afterAutospacing="0"/>
        <w:ind w:left="851" w:hanging="425"/>
        <w:rPr>
          <w:rFonts w:eastAsia="SimSun"/>
          <w:lang w:eastAsia="hi-IN" w:bidi="hi-IN"/>
        </w:rPr>
      </w:pPr>
      <w:r w:rsidRPr="00365C6D">
        <w:t xml:space="preserve">zaliczanym do </w:t>
      </w:r>
      <w:r w:rsidR="00E63623" w:rsidRPr="00365C6D">
        <w:t>pierwszej grupy inwalidów lub uznanym za całkowicie niezdolnych do pracy i niezdolnych do samodzielnej egzystencji, choćby bez związku z działaniami wojennymi lub służbą wojskową,</w:t>
      </w:r>
    </w:p>
    <w:p w:rsidR="00365C6D" w:rsidRPr="00365C6D" w:rsidRDefault="00365C6D" w:rsidP="007F0673">
      <w:pPr>
        <w:pStyle w:val="nastronwww"/>
        <w:numPr>
          <w:ilvl w:val="0"/>
          <w:numId w:val="17"/>
        </w:numPr>
        <w:spacing w:before="0" w:beforeAutospacing="0" w:after="0" w:afterAutospacing="0"/>
        <w:ind w:left="851" w:hanging="425"/>
        <w:rPr>
          <w:rFonts w:eastAsia="SimSun"/>
          <w:lang w:eastAsia="hi-IN" w:bidi="hi-IN"/>
        </w:rPr>
      </w:pPr>
      <w:r>
        <w:t>zaliczanym do drugiej lub trzeciej grupy inwalidów, albo całkowicie lub częściowo niezdolnym do pracy i jednocześnie zaliczonym do pierwszej grupy inwalidów lub uznanym za całkowicie niezdolnych do pracy i do samodzielnej egzystencji, z ogólnego stanu zdrowia.</w:t>
      </w:r>
    </w:p>
    <w:p w:rsidR="00DD68EA" w:rsidRPr="00365C6D" w:rsidRDefault="00DD68EA" w:rsidP="007F0673">
      <w:pPr>
        <w:pStyle w:val="nastronwww"/>
        <w:spacing w:before="0" w:beforeAutospacing="0" w:after="0" w:afterAutospacing="0"/>
        <w:ind w:left="426"/>
        <w:rPr>
          <w:rFonts w:eastAsia="SimSun"/>
          <w:lang w:eastAsia="hi-IN" w:bidi="hi-IN"/>
        </w:rPr>
      </w:pPr>
      <w:r w:rsidRPr="00365C6D">
        <w:rPr>
          <w:rFonts w:eastAsia="SimSun"/>
          <w:lang w:eastAsia="hi-IN" w:bidi="hi-IN"/>
        </w:rPr>
        <w:t>Przejazdy odbywają się na podstawie ulgowych biletów jednorazowych wraz z:</w:t>
      </w:r>
    </w:p>
    <w:p w:rsidR="00DD68EA" w:rsidRDefault="00DD68EA" w:rsidP="007F0673">
      <w:pPr>
        <w:spacing w:before="0" w:after="0" w:line="360" w:lineRule="exact"/>
        <w:ind w:left="425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lastRenderedPageBreak/>
        <w:t>książką</w:t>
      </w:r>
      <w:r w:rsidRPr="00DD68EA">
        <w:rPr>
          <w:sz w:val="24"/>
          <w:szCs w:val="24"/>
          <w:lang w:eastAsia="hi-IN" w:bidi="hi-IN"/>
        </w:rPr>
        <w:t xml:space="preserve"> inwalidy wojennego – wojskowego</w:t>
      </w:r>
      <w:r>
        <w:rPr>
          <w:sz w:val="24"/>
          <w:szCs w:val="24"/>
          <w:lang w:eastAsia="hi-IN" w:bidi="hi-IN"/>
        </w:rPr>
        <w:t xml:space="preserve"> zawierającą odpowiedni wpis</w:t>
      </w:r>
      <w:r w:rsidR="00365C6D">
        <w:rPr>
          <w:sz w:val="24"/>
          <w:szCs w:val="24"/>
          <w:lang w:eastAsia="hi-IN" w:bidi="hi-IN"/>
        </w:rPr>
        <w:t xml:space="preserve"> o zaliczeniu do pierwszej grupy inwalidów lub o całkowitej niezdolności do pracy oraz niezdolności do samodzielnej egzystencji.</w:t>
      </w:r>
    </w:p>
    <w:p w:rsidR="007722D5" w:rsidRPr="00237774" w:rsidRDefault="00E63623" w:rsidP="00237774">
      <w:pPr>
        <w:pStyle w:val="Nagwek1"/>
        <w:rPr>
          <w:b w:val="0"/>
          <w:lang w:eastAsia="hi-IN" w:bidi="hi-IN"/>
        </w:rPr>
      </w:pPr>
      <w:r w:rsidRPr="00365C6D">
        <w:rPr>
          <w:rStyle w:val="Nagwek1Znak"/>
          <w:b/>
        </w:rPr>
        <w:t>kombatantom</w:t>
      </w:r>
      <w:r w:rsidRPr="00365C6D">
        <w:rPr>
          <w:rStyle w:val="apple-converted-space"/>
        </w:rPr>
        <w:t xml:space="preserve"> </w:t>
      </w:r>
      <w:r w:rsidRPr="007F0673">
        <w:t>będącym inwalidami wojennymi lub wojskowymi zaliczonymi do pierwszej grupy inwalidów albo uznanym</w:t>
      </w:r>
      <w:r w:rsidR="00704CEB" w:rsidRPr="007F0673">
        <w:t>i</w:t>
      </w:r>
      <w:r w:rsidRPr="007F0673">
        <w:t xml:space="preserve"> za całkowicie niezdolnych do pracy i niezdoln</w:t>
      </w:r>
      <w:r w:rsidR="00676C99" w:rsidRPr="007F0673">
        <w:t>ych do samodzielnej egzystencji.</w:t>
      </w:r>
      <w:r w:rsidRPr="007F0673">
        <w:t xml:space="preserve"> </w:t>
      </w:r>
      <w:r w:rsidR="007722D5" w:rsidRPr="007F0673">
        <w:rPr>
          <w:lang w:eastAsia="hi-IN" w:bidi="hi-IN"/>
        </w:rPr>
        <w:br/>
      </w:r>
      <w:r w:rsidR="00676C99" w:rsidRPr="00237774">
        <w:rPr>
          <w:b w:val="0"/>
        </w:rPr>
        <w:t xml:space="preserve">Przejazdy </w:t>
      </w:r>
      <w:r w:rsidR="00676C99" w:rsidRPr="00237774">
        <w:rPr>
          <w:rFonts w:eastAsia="SimSun"/>
          <w:b w:val="0"/>
          <w:lang w:eastAsia="hi-IN" w:bidi="hi-IN"/>
        </w:rPr>
        <w:t>odbywają się na podstawie ulgowych biletów jednorazowych wraz</w:t>
      </w:r>
      <w:r w:rsidR="00676C99" w:rsidRPr="00237774">
        <w:rPr>
          <w:b w:val="0"/>
          <w:lang w:eastAsia="hi-IN" w:bidi="hi-IN"/>
        </w:rPr>
        <w:t xml:space="preserve"> legitymacją os</w:t>
      </w:r>
      <w:r w:rsidR="007722D5" w:rsidRPr="00237774">
        <w:rPr>
          <w:b w:val="0"/>
          <w:lang w:eastAsia="hi-IN" w:bidi="hi-IN"/>
        </w:rPr>
        <w:t>oby represjonowanej, wystawioną</w:t>
      </w:r>
      <w:r w:rsidR="00676C99" w:rsidRPr="00237774">
        <w:rPr>
          <w:b w:val="0"/>
          <w:lang w:eastAsia="hi-IN" w:bidi="hi-IN"/>
        </w:rPr>
        <w:t xml:space="preserve"> przez organ rentowy, z wpisem o całkowitej niezdolności do pracy oraz niezdolności do samodzielnej egzystencji.</w:t>
      </w:r>
      <w:r w:rsidR="007722D5" w:rsidRPr="00237774">
        <w:rPr>
          <w:b w:val="0"/>
          <w:lang w:eastAsia="hi-IN" w:bidi="hi-IN"/>
        </w:rPr>
        <w:t xml:space="preserve"> </w:t>
      </w:r>
    </w:p>
    <w:p w:rsidR="00E63623" w:rsidRPr="001F47FF" w:rsidRDefault="00E63623" w:rsidP="00237774">
      <w:pPr>
        <w:pStyle w:val="Nagwek1"/>
        <w:rPr>
          <w:lang w:eastAsia="hi-IN" w:bidi="hi-IN"/>
        </w:rPr>
      </w:pPr>
      <w:r w:rsidRPr="001F47FF">
        <w:rPr>
          <w:rStyle w:val="Nagwek1Znak"/>
          <w:b/>
          <w:bCs/>
        </w:rPr>
        <w:t xml:space="preserve">cywilnym niewidomym ofiarom działań wojennych uznanym </w:t>
      </w:r>
      <w:r w:rsidRPr="00237774">
        <w:rPr>
          <w:rStyle w:val="Nagwek1Znak"/>
          <w:b/>
          <w:bCs/>
        </w:rPr>
        <w:t>za</w:t>
      </w:r>
      <w:r w:rsidR="001F47FF" w:rsidRPr="001F47FF">
        <w:rPr>
          <w:rStyle w:val="Nagwek1Znak"/>
          <w:b/>
          <w:bCs/>
        </w:rPr>
        <w:t xml:space="preserve"> </w:t>
      </w:r>
      <w:r w:rsidRPr="001F47FF">
        <w:t>osoby niezdol</w:t>
      </w:r>
      <w:r w:rsidR="007F0673">
        <w:t xml:space="preserve">ne do samodzielnej egzystencji, </w:t>
      </w:r>
      <w:r w:rsidRPr="001F47FF">
        <w:t>za osobę niezdolną do samodzielnej egzystencji należy również uznawać osobę niepełnosprawną w stopniu znacznym i inwalidę pierwszej grupy,</w:t>
      </w:r>
    </w:p>
    <w:p w:rsidR="00E63623" w:rsidRPr="0069436A" w:rsidRDefault="007F0673" w:rsidP="007F0673">
      <w:pPr>
        <w:pStyle w:val="NormalnyWeb"/>
        <w:shd w:val="clear" w:color="auto" w:fill="FFFFFF"/>
        <w:spacing w:before="0" w:beforeAutospacing="0" w:after="360" w:afterAutospacing="0" w:line="360" w:lineRule="exact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Przejazdy odbywają się </w:t>
      </w:r>
      <w:r w:rsidR="00E63623" w:rsidRPr="0069436A">
        <w:rPr>
          <w:rFonts w:ascii="Arial" w:hAnsi="Arial" w:cs="Arial"/>
          <w:color w:val="000000"/>
        </w:rPr>
        <w:t>na podstawie</w:t>
      </w:r>
      <w:r>
        <w:rPr>
          <w:rFonts w:ascii="Arial" w:hAnsi="Arial" w:cs="Arial"/>
          <w:color w:val="000000"/>
        </w:rPr>
        <w:t xml:space="preserve"> biletów jednorazowych  wraz z legitymacją</w:t>
      </w:r>
      <w:r w:rsidR="00E63623" w:rsidRPr="0069436A">
        <w:rPr>
          <w:rFonts w:ascii="Arial" w:hAnsi="Arial" w:cs="Arial"/>
          <w:color w:val="000000"/>
        </w:rPr>
        <w:t xml:space="preserve"> cywilnej niewidomej ofiary działań w</w:t>
      </w:r>
      <w:r w:rsidR="00E63623">
        <w:rPr>
          <w:rFonts w:ascii="Arial" w:hAnsi="Arial" w:cs="Arial"/>
          <w:color w:val="000000"/>
        </w:rPr>
        <w:t xml:space="preserve">ojennych, z odpowiednim wpisem </w:t>
      </w:r>
      <w:r w:rsidR="00237774">
        <w:rPr>
          <w:rFonts w:ascii="Arial" w:hAnsi="Arial" w:cs="Arial"/>
          <w:color w:val="000000"/>
        </w:rPr>
        <w:br/>
      </w:r>
      <w:r w:rsidR="00E63623" w:rsidRPr="0069436A">
        <w:rPr>
          <w:rFonts w:ascii="Arial" w:hAnsi="Arial" w:cs="Arial"/>
          <w:color w:val="000000"/>
        </w:rPr>
        <w:t xml:space="preserve">o niezdolności do samodzielnej egzystencji </w:t>
      </w:r>
    </w:p>
    <w:p w:rsidR="007F0673" w:rsidRPr="00E934BE" w:rsidRDefault="00E934BE" w:rsidP="00237774">
      <w:pPr>
        <w:pStyle w:val="Nagwek2"/>
        <w:spacing w:before="540" w:after="540" w:line="360" w:lineRule="exact"/>
        <w:rPr>
          <w:color w:val="000000"/>
        </w:rPr>
      </w:pPr>
      <w:r w:rsidRPr="00E934BE">
        <w:t>Tabela opłat za b</w:t>
      </w:r>
      <w:r w:rsidR="00E63623" w:rsidRPr="00E934BE">
        <w:t xml:space="preserve">ilety jednorazowe </w:t>
      </w:r>
      <w:r w:rsidR="007F0673" w:rsidRPr="00E934BE">
        <w:t>z ulgą 78</w:t>
      </w:r>
      <w:r w:rsidR="00E87136" w:rsidRPr="00E934BE">
        <w:t xml:space="preserve"> procent</w:t>
      </w:r>
    </w:p>
    <w:tbl>
      <w:tblPr>
        <w:tblW w:w="6961" w:type="dxa"/>
        <w:tblInd w:w="10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 jednorazowe z ulgą 78 procent"/>
        <w:tblDescription w:val="Tabela zawiera cztery kolumny. Kolumna pierwsza zawiera odległość w kilometrach, kolumna druga to cena biletu brutto w złotych, kolumna trzecia to wysokość podatku VAT, kolumna trzecia to cena biletu netto w złotych. "/>
      </w:tblPr>
      <w:tblGrid>
        <w:gridCol w:w="1863"/>
        <w:gridCol w:w="1452"/>
        <w:gridCol w:w="1668"/>
        <w:gridCol w:w="1978"/>
      </w:tblGrid>
      <w:tr w:rsidR="007F0673" w:rsidRPr="007F0673" w:rsidTr="007F0673">
        <w:trPr>
          <w:trHeight w:val="283"/>
          <w:tblHeader/>
        </w:trPr>
        <w:tc>
          <w:tcPr>
            <w:tcW w:w="1863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Za </w:t>
            </w: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br/>
              <w:t>odległość</w:t>
            </w:r>
          </w:p>
        </w:tc>
        <w:tc>
          <w:tcPr>
            <w:tcW w:w="509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Ceny biletów</w:t>
            </w:r>
          </w:p>
        </w:tc>
      </w:tr>
      <w:tr w:rsidR="007F0673" w:rsidRPr="007F0673" w:rsidTr="007F0673">
        <w:trPr>
          <w:trHeight w:hRule="exact" w:val="34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7F0673" w:rsidRPr="007F0673" w:rsidTr="007F0673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7F0673" w:rsidRPr="007F0673" w:rsidTr="007F0673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7F0673" w:rsidRPr="007F0673" w:rsidTr="007F0673">
        <w:trPr>
          <w:trHeight w:val="243"/>
          <w:tblHeader/>
        </w:trPr>
        <w:tc>
          <w:tcPr>
            <w:tcW w:w="18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km</w:t>
            </w:r>
          </w:p>
        </w:tc>
        <w:tc>
          <w:tcPr>
            <w:tcW w:w="50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0,88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0,07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– 10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1,10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 15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1,32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1,54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– 25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1,76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– 30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– 35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2,20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2,04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– 40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2,42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2,24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– 45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2,64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2,44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45 – 50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2,86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2,65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– 55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3,08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2,85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– 60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3,30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3,06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– 70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3,52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3,26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– 80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3,74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3,46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237774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– 90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4,18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3,87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237774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– 100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4,40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4,07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237774"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lastRenderedPageBreak/>
              <w:t>101 - 110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4,62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4,28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111 - 120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4,84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4,48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121 - 140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5,06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0,37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4,69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141 - 160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5,28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0,39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4,89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161 - 180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5,50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5,09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181 - 200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5,72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5,30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237774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201 - 220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5,94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5,50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237774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221 - 240</w:t>
            </w:r>
          </w:p>
        </w:tc>
        <w:tc>
          <w:tcPr>
            <w:tcW w:w="1452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6,05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5,60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237774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241 - 260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6,16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5,70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E934B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261 - 280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6,27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5,81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281 - 300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6,38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0,47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5,91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301 - 320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6,49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6,01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321 - 340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6,60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0,49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6,11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341 - 360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6,71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6,21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361 - 380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6,82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6,31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381 - 400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6,93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6,42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401 - 420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7,04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6,52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421 - 440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7,15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6,62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441 - 460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7,26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6,72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461 - 480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7,37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6,82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481 - 500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7,48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6,93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501 - 520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7,59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7,03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521 - 540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7,70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0,57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7,13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541 - 560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7,81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7,23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561 - 580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7,92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0,59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7,33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581 - 600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8,03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0,59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7,44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601 - 620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8,14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0,60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7,54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621 - 640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8,25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0,61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7,64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641 - 660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8,36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0,62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7,74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661 - 680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8,47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0,63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7,84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681 - 700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8,58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7,94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701 - 720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8,69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0,64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8,05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721 - 740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8,80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8,15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741 - 760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8,91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0,66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8,25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761 - 780</w:t>
            </w:r>
          </w:p>
        </w:tc>
        <w:tc>
          <w:tcPr>
            <w:tcW w:w="145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9,02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0,67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8,35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F0673" w:rsidRPr="007F0673" w:rsidTr="007F067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7F0673" w:rsidP="007F0673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781 - 800</w:t>
            </w:r>
          </w:p>
        </w:tc>
        <w:tc>
          <w:tcPr>
            <w:tcW w:w="1452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C679B1" w:rsidP="007F0673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9,13</w:t>
            </w:r>
            <w:r w:rsidR="007F0673"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8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0,68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7F0673" w:rsidRPr="00237774" w:rsidRDefault="00410945" w:rsidP="007F0673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8,45</w:t>
            </w:r>
            <w:r w:rsidR="007F0673" w:rsidRPr="00237774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37774" w:rsidRDefault="00237774" w:rsidP="00237774">
      <w:pPr>
        <w:pStyle w:val="Nagwek2"/>
        <w:spacing w:before="540" w:after="540" w:line="360" w:lineRule="exact"/>
      </w:pPr>
    </w:p>
    <w:p w:rsidR="00237774" w:rsidRDefault="00237774" w:rsidP="00237774">
      <w:pPr>
        <w:rPr>
          <w:rFonts w:eastAsia="Calibri" w:cs="Arial"/>
          <w:sz w:val="28"/>
          <w:szCs w:val="28"/>
        </w:rPr>
      </w:pPr>
      <w:r>
        <w:br w:type="page"/>
      </w:r>
    </w:p>
    <w:p w:rsidR="00E934BE" w:rsidRPr="007F0673" w:rsidRDefault="00E934BE" w:rsidP="00237774">
      <w:pPr>
        <w:pStyle w:val="Nagwek2"/>
        <w:spacing w:before="540" w:after="540" w:line="360" w:lineRule="exact"/>
        <w:rPr>
          <w:color w:val="000000"/>
        </w:rPr>
      </w:pPr>
      <w:r w:rsidRPr="00E87136">
        <w:lastRenderedPageBreak/>
        <w:t>Ta</w:t>
      </w:r>
      <w:r>
        <w:t>bela opłat za bilety odcinkowe miesięczne z ulgą 78 procent</w:t>
      </w: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ety odcinkowe miesięczne imienne z ulgą 78 procent"/>
        <w:tblDescription w:val="Tabela zawiera siedem kolumn. Kolumna pierwsza zawiera odległość w kilometrach, kolumna druga to cena biletu brutto w złotych na przejazd tami i z powrotem, kolumna trzecia to wysokość podatku VAT, kolumna czwarta to cena biletu netto w złotych na przejazd tami z powrotem, kolumna piąta to cena biletu brutto w złotych na przejazd w jedną stronę, kolumna piąta to wystokośc podatu VAT, a kolumna siódma do cena biletu netto w złotych na przejazd w jedną stronę."/>
      </w:tblPr>
      <w:tblGrid>
        <w:gridCol w:w="1315"/>
        <w:gridCol w:w="1600"/>
        <w:gridCol w:w="981"/>
        <w:gridCol w:w="1419"/>
        <w:gridCol w:w="1400"/>
        <w:gridCol w:w="1113"/>
        <w:gridCol w:w="1487"/>
      </w:tblGrid>
      <w:tr w:rsidR="00E934BE" w:rsidRPr="00E934BE" w:rsidTr="00F44CD0">
        <w:trPr>
          <w:trHeight w:val="281"/>
          <w:tblHeader/>
        </w:trPr>
        <w:tc>
          <w:tcPr>
            <w:tcW w:w="13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Za </w:t>
            </w: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br/>
              <w:t>odległość</w:t>
            </w:r>
          </w:p>
        </w:tc>
        <w:tc>
          <w:tcPr>
            <w:tcW w:w="400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tam i z powrotem</w:t>
            </w:r>
          </w:p>
        </w:tc>
        <w:tc>
          <w:tcPr>
            <w:tcW w:w="40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jedną stronę</w:t>
            </w:r>
          </w:p>
        </w:tc>
      </w:tr>
      <w:tr w:rsidR="00E934BE" w:rsidRPr="00E934BE" w:rsidTr="00F44CD0">
        <w:trPr>
          <w:trHeight w:val="276"/>
          <w:tblHeader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E934BE" w:rsidRPr="00E934BE" w:rsidTr="00F44CD0">
        <w:trPr>
          <w:trHeight w:val="276"/>
          <w:tblHeader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E934BE" w:rsidRPr="00E934BE" w:rsidTr="00F44CD0">
        <w:trPr>
          <w:trHeight w:val="276"/>
          <w:tblHeader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E934BE" w:rsidRPr="00E934BE" w:rsidTr="00F44CD0">
        <w:trPr>
          <w:trHeight w:val="281"/>
          <w:tblHeader/>
        </w:trPr>
        <w:tc>
          <w:tcPr>
            <w:tcW w:w="131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  <w:tc>
          <w:tcPr>
            <w:tcW w:w="40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20,24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41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18,74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10,12</w:t>
            </w:r>
          </w:p>
        </w:tc>
        <w:tc>
          <w:tcPr>
            <w:tcW w:w="1113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0,75</w:t>
            </w:r>
          </w:p>
        </w:tc>
        <w:tc>
          <w:tcPr>
            <w:tcW w:w="148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9,37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6 - 10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25,30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23,43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12,65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11,71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11 - 15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30,36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2,25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28,11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15,18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14,06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35,42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2,62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32,80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17,71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16,40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40,48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37,48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20,24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18,74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26 - 30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</w:t>
            </w:r>
            <w:r w:rsidR="00410945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3,56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3,23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40,33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21,78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20,17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31 - 35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46,20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3,42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42,78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23,10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21,39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36 - 40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48,40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44,81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24,20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22,41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41 - 45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52,80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3,91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48,89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26,40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24,44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46 - 50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54,34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50,31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27,17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25,16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51 - 55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</w:t>
            </w:r>
            <w:r w:rsidR="00410945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8,52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4,33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54,19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29,26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27,09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56 - 60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62,70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4,64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58,06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31,35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2,32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29,03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61 - 70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63,36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4,69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58,67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31,68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2,35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29,33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71 - 80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67,32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4,99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62,33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33,66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2,49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31,17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81 - 90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71,06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65,80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35,53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2,63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32,90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91 - 100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72,60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5,38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67,22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36,30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2,69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33,61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101 - 140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75,90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5,62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70,28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37,95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2,81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35,14</w:t>
            </w:r>
          </w:p>
        </w:tc>
      </w:tr>
      <w:tr w:rsidR="00E934BE" w:rsidRPr="00E934BE" w:rsidTr="00410945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934BE" w:rsidRPr="00237774" w:rsidRDefault="00E934BE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237774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141 - 240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78,65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934BE" w:rsidRPr="00237774" w:rsidRDefault="0041094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72,82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39,32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934BE" w:rsidRPr="00237774" w:rsidRDefault="00486E95" w:rsidP="00E934BE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36,41</w:t>
            </w:r>
            <w:bookmarkStart w:id="0" w:name="_GoBack"/>
            <w:bookmarkEnd w:id="0"/>
          </w:p>
        </w:tc>
      </w:tr>
    </w:tbl>
    <w:p w:rsidR="0092089C" w:rsidRDefault="0092089C" w:rsidP="00E63623"/>
    <w:sectPr w:rsidR="0092089C" w:rsidSect="00FB4B6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56" w:rsidRDefault="007D7056" w:rsidP="00E63623">
      <w:pPr>
        <w:spacing w:before="0" w:after="0" w:line="240" w:lineRule="auto"/>
      </w:pPr>
      <w:r>
        <w:separator/>
      </w:r>
    </w:p>
  </w:endnote>
  <w:endnote w:type="continuationSeparator" w:id="0">
    <w:p w:rsidR="007D7056" w:rsidRDefault="007D7056" w:rsidP="00E63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56" w:rsidRDefault="007D7056" w:rsidP="00E63623">
      <w:pPr>
        <w:spacing w:before="0" w:after="0" w:line="240" w:lineRule="auto"/>
      </w:pPr>
      <w:r>
        <w:separator/>
      </w:r>
    </w:p>
  </w:footnote>
  <w:footnote w:type="continuationSeparator" w:id="0">
    <w:p w:rsidR="007D7056" w:rsidRDefault="007D7056" w:rsidP="00E636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45" w:rsidRDefault="004109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D03519" wp14:editId="1891D86D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5DA"/>
    <w:multiLevelType w:val="hybridMultilevel"/>
    <w:tmpl w:val="3D0A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C84"/>
    <w:multiLevelType w:val="hybridMultilevel"/>
    <w:tmpl w:val="A176D8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412284"/>
    <w:multiLevelType w:val="hybridMultilevel"/>
    <w:tmpl w:val="C3C021E6"/>
    <w:lvl w:ilvl="0" w:tplc="5C942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6297"/>
    <w:multiLevelType w:val="hybridMultilevel"/>
    <w:tmpl w:val="1E4CD200"/>
    <w:lvl w:ilvl="0" w:tplc="F718FEF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6AFD"/>
    <w:multiLevelType w:val="hybridMultilevel"/>
    <w:tmpl w:val="E4F894D6"/>
    <w:lvl w:ilvl="0" w:tplc="61EC1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4DAD"/>
    <w:multiLevelType w:val="hybridMultilevel"/>
    <w:tmpl w:val="556A5D12"/>
    <w:lvl w:ilvl="0" w:tplc="5C942E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425CDD"/>
    <w:multiLevelType w:val="hybridMultilevel"/>
    <w:tmpl w:val="B0CAC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D6A"/>
    <w:multiLevelType w:val="hybridMultilevel"/>
    <w:tmpl w:val="2D349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A5453C"/>
    <w:multiLevelType w:val="multilevel"/>
    <w:tmpl w:val="F08E33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7A4229"/>
    <w:multiLevelType w:val="hybridMultilevel"/>
    <w:tmpl w:val="9DB81938"/>
    <w:lvl w:ilvl="0" w:tplc="E66E96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01B4"/>
    <w:multiLevelType w:val="multilevel"/>
    <w:tmpl w:val="FE3CDE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AE7E07"/>
    <w:multiLevelType w:val="hybridMultilevel"/>
    <w:tmpl w:val="231AF6DC"/>
    <w:lvl w:ilvl="0" w:tplc="206670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584A"/>
    <w:multiLevelType w:val="hybridMultilevel"/>
    <w:tmpl w:val="B0D8CC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FC7253"/>
    <w:multiLevelType w:val="hybridMultilevel"/>
    <w:tmpl w:val="44EA1FFA"/>
    <w:lvl w:ilvl="0" w:tplc="2D7C5E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290A"/>
    <w:multiLevelType w:val="hybridMultilevel"/>
    <w:tmpl w:val="42004AF0"/>
    <w:lvl w:ilvl="0" w:tplc="AE50DE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00A3"/>
    <w:multiLevelType w:val="hybridMultilevel"/>
    <w:tmpl w:val="4C1E69AE"/>
    <w:lvl w:ilvl="0" w:tplc="1146FE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3456"/>
    <w:multiLevelType w:val="hybridMultilevel"/>
    <w:tmpl w:val="1DB637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556293"/>
    <w:multiLevelType w:val="hybridMultilevel"/>
    <w:tmpl w:val="F094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E9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13F60"/>
    <w:multiLevelType w:val="hybridMultilevel"/>
    <w:tmpl w:val="FD6E1CB2"/>
    <w:lvl w:ilvl="0" w:tplc="27A077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3"/>
    <w:rsid w:val="00044C0A"/>
    <w:rsid w:val="000A05B6"/>
    <w:rsid w:val="001F47FF"/>
    <w:rsid w:val="001F6D51"/>
    <w:rsid w:val="00211FE5"/>
    <w:rsid w:val="00237774"/>
    <w:rsid w:val="00253599"/>
    <w:rsid w:val="00273767"/>
    <w:rsid w:val="002F498D"/>
    <w:rsid w:val="00365C6D"/>
    <w:rsid w:val="003F66E0"/>
    <w:rsid w:val="00410945"/>
    <w:rsid w:val="00486E95"/>
    <w:rsid w:val="00593E80"/>
    <w:rsid w:val="005D0253"/>
    <w:rsid w:val="00676C99"/>
    <w:rsid w:val="00704CEB"/>
    <w:rsid w:val="007513C8"/>
    <w:rsid w:val="007722D5"/>
    <w:rsid w:val="007D7056"/>
    <w:rsid w:val="007F0673"/>
    <w:rsid w:val="00872C86"/>
    <w:rsid w:val="00884D75"/>
    <w:rsid w:val="0092089C"/>
    <w:rsid w:val="00957E9E"/>
    <w:rsid w:val="00991269"/>
    <w:rsid w:val="009E3381"/>
    <w:rsid w:val="00A13F32"/>
    <w:rsid w:val="00A7291D"/>
    <w:rsid w:val="00A84A38"/>
    <w:rsid w:val="00AC6816"/>
    <w:rsid w:val="00BF4E93"/>
    <w:rsid w:val="00C679B1"/>
    <w:rsid w:val="00C7632A"/>
    <w:rsid w:val="00D40044"/>
    <w:rsid w:val="00DC01EF"/>
    <w:rsid w:val="00DD68EA"/>
    <w:rsid w:val="00E21665"/>
    <w:rsid w:val="00E63623"/>
    <w:rsid w:val="00E87136"/>
    <w:rsid w:val="00E930D9"/>
    <w:rsid w:val="00E934BE"/>
    <w:rsid w:val="00EB7096"/>
    <w:rsid w:val="00EC51CE"/>
    <w:rsid w:val="00F44CD0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37774"/>
    <w:pPr>
      <w:keepNext/>
      <w:keepLines/>
      <w:numPr>
        <w:numId w:val="9"/>
      </w:numPr>
      <w:spacing w:before="540" w:after="0" w:line="360" w:lineRule="exact"/>
      <w:ind w:left="425" w:hanging="425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37774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7774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593E80"/>
    <w:p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23777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7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37774"/>
    <w:pPr>
      <w:keepNext/>
      <w:keepLines/>
      <w:numPr>
        <w:numId w:val="9"/>
      </w:numPr>
      <w:spacing w:before="540" w:after="0" w:line="360" w:lineRule="exact"/>
      <w:ind w:left="425" w:hanging="425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37774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7774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593E80"/>
    <w:p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237774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7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E98C-6688-4B53-8F9A-9A84AF08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niepełnosprawne uprawnione do ulgi 78 procent</vt:lpstr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niepełnosprawne uprawnione do ulgi 78 procent</dc:title>
  <dc:subject>Osoby niepełnosprawne uprawnione do ulgi 78 procent wraz z tabelami opłat za bilety jednorazowe i miesięczne z ulgą 78 procent</dc:subject>
  <dc:creator>Bąk Ewa</dc:creator>
  <cp:lastModifiedBy>Bąk Ewa</cp:lastModifiedBy>
  <cp:revision>4</cp:revision>
  <cp:lastPrinted>2016-06-29T07:48:00Z</cp:lastPrinted>
  <dcterms:created xsi:type="dcterms:W3CDTF">2016-06-29T07:48:00Z</dcterms:created>
  <dcterms:modified xsi:type="dcterms:W3CDTF">2016-06-29T07:49:00Z</dcterms:modified>
</cp:coreProperties>
</file>